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40" w:rsidRPr="00D37CF6" w:rsidRDefault="00607840" w:rsidP="00607840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F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07840" w:rsidRPr="00D37CF6" w:rsidRDefault="00607840" w:rsidP="00607840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7CF6" w:rsidRPr="00D37CF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</w:t>
      </w:r>
      <w:r w:rsidRPr="00D37CF6">
        <w:rPr>
          <w:rFonts w:ascii="Times New Roman" w:hAnsi="Times New Roman" w:cs="Times New Roman"/>
          <w:b/>
          <w:bCs/>
          <w:sz w:val="28"/>
          <w:szCs w:val="28"/>
        </w:rPr>
        <w:t>кола №</w:t>
      </w:r>
      <w:r w:rsidR="00D37CF6" w:rsidRPr="00D37C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37C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7840" w:rsidRPr="00D37CF6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840" w:rsidRPr="00D37CF6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840" w:rsidRPr="00D37CF6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607840" w:rsidRPr="00D37CF6" w:rsidTr="00607840">
        <w:tc>
          <w:tcPr>
            <w:tcW w:w="3652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07840" w:rsidRPr="00D37CF6" w:rsidTr="00607840">
        <w:tc>
          <w:tcPr>
            <w:tcW w:w="3652" w:type="dxa"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40" w:rsidRPr="00D37CF6" w:rsidTr="00607840">
        <w:tc>
          <w:tcPr>
            <w:tcW w:w="3652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07840" w:rsidRPr="00D37CF6" w:rsidTr="00607840">
        <w:tc>
          <w:tcPr>
            <w:tcW w:w="3652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D37CF6" w:rsidRDefault="00607840" w:rsidP="00F279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37CF6" w:rsidRPr="00D37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F2790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37CF6" w:rsidRPr="00D37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7840" w:rsidRPr="00D37CF6" w:rsidTr="00607840">
        <w:tc>
          <w:tcPr>
            <w:tcW w:w="3652" w:type="dxa"/>
            <w:hideMark/>
          </w:tcPr>
          <w:p w:rsidR="00607840" w:rsidRPr="00D37CF6" w:rsidRDefault="00607840" w:rsidP="00D37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37CF6" w:rsidRPr="00D37CF6">
              <w:rPr>
                <w:rFonts w:ascii="Times New Roman" w:hAnsi="Times New Roman" w:cs="Times New Roman"/>
                <w:sz w:val="24"/>
                <w:szCs w:val="24"/>
              </w:rPr>
              <w:t>С.Ю. Жидк</w:t>
            </w: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 xml:space="preserve">ова  </w:t>
            </w: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D37CF6" w:rsidRDefault="00607840" w:rsidP="00D37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37CF6" w:rsidRPr="00D37CF6">
              <w:rPr>
                <w:rFonts w:ascii="Times New Roman" w:hAnsi="Times New Roman" w:cs="Times New Roman"/>
                <w:sz w:val="24"/>
                <w:szCs w:val="24"/>
              </w:rPr>
              <w:t>В.П. Раева</w:t>
            </w:r>
          </w:p>
        </w:tc>
      </w:tr>
      <w:tr w:rsidR="00607840" w:rsidTr="00607840">
        <w:tc>
          <w:tcPr>
            <w:tcW w:w="3652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607840" w:rsidRPr="00D37CF6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D37CF6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6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8754F0" w:rsidRDefault="00C719E2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4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8754F0" w:rsidRDefault="008754F0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обнаружении предмета похожего на взрывное устройство</w:t>
      </w:r>
    </w:p>
    <w:p w:rsidR="006A376E" w:rsidRPr="007B1BC8" w:rsidRDefault="006A376E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7B1BC8" w:rsidRDefault="006A376E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CF6" w:rsidRPr="007B1BC8" w:rsidRDefault="00D37CF6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CF6">
        <w:rPr>
          <w:rFonts w:ascii="Times New Roman" w:hAnsi="Times New Roman" w:cs="Times New Roman"/>
          <w:sz w:val="28"/>
          <w:szCs w:val="28"/>
        </w:rPr>
        <w:t>Введено в действие с «</w:t>
      </w:r>
      <w:r w:rsidR="00D37CF6" w:rsidRPr="00D37CF6">
        <w:rPr>
          <w:rFonts w:ascii="Times New Roman" w:hAnsi="Times New Roman" w:cs="Times New Roman"/>
          <w:sz w:val="28"/>
          <w:szCs w:val="28"/>
        </w:rPr>
        <w:t>01</w:t>
      </w:r>
      <w:r w:rsidRPr="00D37CF6">
        <w:rPr>
          <w:rFonts w:ascii="Times New Roman" w:hAnsi="Times New Roman" w:cs="Times New Roman"/>
          <w:sz w:val="28"/>
          <w:szCs w:val="28"/>
        </w:rPr>
        <w:t xml:space="preserve">» </w:t>
      </w:r>
      <w:r w:rsidR="00D37CF6" w:rsidRPr="00D37CF6">
        <w:rPr>
          <w:rFonts w:ascii="Times New Roman" w:hAnsi="Times New Roman" w:cs="Times New Roman"/>
          <w:sz w:val="28"/>
          <w:szCs w:val="28"/>
        </w:rPr>
        <w:t>сентября</w:t>
      </w:r>
      <w:r w:rsidRPr="00D37CF6">
        <w:rPr>
          <w:rFonts w:ascii="Times New Roman" w:hAnsi="Times New Roman" w:cs="Times New Roman"/>
          <w:sz w:val="28"/>
          <w:szCs w:val="28"/>
        </w:rPr>
        <w:t xml:space="preserve"> 2</w:t>
      </w:r>
      <w:r w:rsidR="00D37CF6" w:rsidRPr="00D37CF6">
        <w:rPr>
          <w:rFonts w:ascii="Times New Roman" w:hAnsi="Times New Roman" w:cs="Times New Roman"/>
          <w:sz w:val="28"/>
          <w:szCs w:val="28"/>
        </w:rPr>
        <w:t>022</w:t>
      </w:r>
      <w:r w:rsidRPr="00D37CF6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37CF6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F6" w:rsidRDefault="00D37CF6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F6" w:rsidRDefault="00D37CF6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F6" w:rsidRPr="00D37CF6" w:rsidRDefault="00D37CF6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D37CF6" w:rsidRDefault="007B1BC8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F6">
        <w:rPr>
          <w:rFonts w:ascii="Times New Roman" w:hAnsi="Times New Roman" w:cs="Times New Roman"/>
          <w:sz w:val="28"/>
          <w:szCs w:val="28"/>
        </w:rPr>
        <w:t>г.</w:t>
      </w:r>
      <w:r w:rsidR="00D37CF6" w:rsidRPr="00D37CF6">
        <w:rPr>
          <w:rFonts w:ascii="Times New Roman" w:hAnsi="Times New Roman" w:cs="Times New Roman"/>
          <w:sz w:val="28"/>
          <w:szCs w:val="28"/>
        </w:rPr>
        <w:t>Новокузнецк</w:t>
      </w:r>
    </w:p>
    <w:p w:rsidR="00286DCD" w:rsidRDefault="007B1BC8" w:rsidP="00E37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CF6">
        <w:rPr>
          <w:rFonts w:ascii="Times New Roman" w:hAnsi="Times New Roman" w:cs="Times New Roman"/>
          <w:sz w:val="28"/>
          <w:szCs w:val="28"/>
        </w:rPr>
        <w:t>20</w:t>
      </w:r>
      <w:r w:rsidR="00D37CF6" w:rsidRPr="00D37CF6">
        <w:rPr>
          <w:rFonts w:ascii="Times New Roman" w:hAnsi="Times New Roman" w:cs="Times New Roman"/>
          <w:sz w:val="28"/>
          <w:szCs w:val="28"/>
        </w:rPr>
        <w:t>22</w:t>
      </w:r>
      <w:r w:rsidRPr="00D37CF6">
        <w:rPr>
          <w:rFonts w:ascii="Times New Roman" w:hAnsi="Times New Roman" w:cs="Times New Roman"/>
          <w:sz w:val="28"/>
          <w:szCs w:val="28"/>
        </w:rPr>
        <w:t>г.</w:t>
      </w:r>
    </w:p>
    <w:p w:rsidR="00F30F2E" w:rsidRPr="00D37CF6" w:rsidRDefault="00F30F2E" w:rsidP="00D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БЕЗОПАСНОСТИ</w:t>
      </w:r>
    </w:p>
    <w:p w:rsidR="00F30F2E" w:rsidRPr="00977E66" w:rsidRDefault="00F30F2E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В целях предотвращения взрывов в Учреждении:</w:t>
      </w:r>
    </w:p>
    <w:p w:rsidR="00505C4C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Обращать внимание на незнакомых людей, в здании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чреждения, постоянному составу расспрашивать цель их прибытия, по возможности проверять документы. Любые подозрительные люди на территории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чреждения и любые странные события должны обращать на себя внимание постоянного состава и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5F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 (администрация учреждения сообщает в полицию). 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="00F27AA6" w:rsidRPr="00977E66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27AA6" w:rsidRPr="00977E66">
        <w:rPr>
          <w:rFonts w:ascii="Times New Roman" w:hAnsi="Times New Roman" w:cs="Times New Roman"/>
          <w:sz w:val="24"/>
          <w:szCs w:val="24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F27AA6" w:rsidRPr="00977E66">
        <w:rPr>
          <w:rFonts w:ascii="Times New Roman" w:hAnsi="Times New Roman" w:cs="Times New Roman"/>
          <w:sz w:val="24"/>
          <w:szCs w:val="24"/>
        </w:rPr>
        <w:t>Запретить парковку автомобилей на территории учреж</w:t>
      </w:r>
      <w:r w:rsidR="00A86D26" w:rsidRPr="00977E66">
        <w:rPr>
          <w:rFonts w:ascii="Times New Roman" w:hAnsi="Times New Roman" w:cs="Times New Roman"/>
          <w:sz w:val="24"/>
          <w:szCs w:val="24"/>
        </w:rPr>
        <w:t>де</w:t>
      </w:r>
      <w:r w:rsidR="00F27AA6" w:rsidRPr="00977E66">
        <w:rPr>
          <w:rFonts w:ascii="Times New Roman" w:hAnsi="Times New Roman" w:cs="Times New Roman"/>
          <w:sz w:val="24"/>
          <w:szCs w:val="24"/>
        </w:rPr>
        <w:t>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86D26" w:rsidRPr="00977E66">
        <w:rPr>
          <w:rFonts w:ascii="Times New Roman" w:hAnsi="Times New Roman" w:cs="Times New Roman"/>
          <w:sz w:val="24"/>
          <w:szCs w:val="24"/>
        </w:rPr>
        <w:t>Контейнеры – мусоросборники установить за пределами здания Учреждения.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0C70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7020" w:rsidRPr="00E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проверять поступающее имущество, товары, оборудование по количеству предметов, состоянию упаковки и т. д.</w:t>
      </w:r>
    </w:p>
    <w:p w:rsidR="00A86D2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86D26" w:rsidRPr="00977E66">
        <w:rPr>
          <w:rFonts w:ascii="Times New Roman" w:hAnsi="Times New Roman" w:cs="Times New Roman"/>
          <w:sz w:val="24"/>
          <w:szCs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C12A43" w:rsidRPr="00977E66" w:rsidRDefault="00C12A43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66" w:rsidRPr="00D37CF6" w:rsidRDefault="00977E66" w:rsidP="00D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2A43" w:rsidRPr="00977E66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Дежурному по учреждению (</w:t>
      </w:r>
      <w:r w:rsidR="00F1527B" w:rsidRPr="00977E66">
        <w:rPr>
          <w:rFonts w:ascii="Times New Roman" w:hAnsi="Times New Roman" w:cs="Times New Roman"/>
          <w:sz w:val="24"/>
          <w:szCs w:val="24"/>
        </w:rPr>
        <w:t>сторожу/вахтеру/</w:t>
      </w:r>
      <w:r w:rsidR="00C12A43" w:rsidRPr="00977E66">
        <w:rPr>
          <w:rFonts w:ascii="Times New Roman" w:hAnsi="Times New Roman" w:cs="Times New Roman"/>
          <w:sz w:val="24"/>
          <w:szCs w:val="24"/>
        </w:rPr>
        <w:t>сотруднику службы охраны):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перед заступлен</w:t>
      </w:r>
      <w:r w:rsidR="00035734">
        <w:rPr>
          <w:rFonts w:ascii="Times New Roman" w:hAnsi="Times New Roman" w:cs="Times New Roman"/>
          <w:sz w:val="24"/>
          <w:szCs w:val="24"/>
        </w:rPr>
        <w:t>и</w:t>
      </w:r>
      <w:r w:rsidRPr="00977E66">
        <w:rPr>
          <w:rFonts w:ascii="Times New Roman" w:hAnsi="Times New Roman" w:cs="Times New Roman"/>
          <w:sz w:val="24"/>
          <w:szCs w:val="24"/>
        </w:rPr>
        <w:t xml:space="preserve">ем на дежурство осуществлять обход и осмотр территории и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 и в здание ни кого не допускать (до их прибытия);</w:t>
      </w: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Дворнику: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перед уборкой территории осуществлять обход и осмотр территории вокруг здания</w:t>
      </w:r>
      <w:r w:rsidR="00FF50DA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="00FF50DA"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FF50DA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F50DA" w:rsidRPr="00977E66">
        <w:rPr>
          <w:rFonts w:ascii="Times New Roman" w:hAnsi="Times New Roman" w:cs="Times New Roman"/>
          <w:sz w:val="24"/>
          <w:szCs w:val="24"/>
        </w:rPr>
        <w:t>Уборщику служебных помещений: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перед уборкой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чреждения осуществлять обход и осмотр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977E66" w:rsidRDefault="00977E6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8D" w:rsidRPr="00D37CF6" w:rsidRDefault="0088381A" w:rsidP="00D37CF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>3. ТРЕБОВАНИЯ БЕЗОПАСНОСТИ ПРИ ОБНАРУЖЕНИИ ПОДОЗРИТЕЛЬНОГО ПРЕДМЕТА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3.1. Действия при обнаружении предмета, похожего на взрывное устройство: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Признаки взрывного устройства: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наличие на обнаруженном предмете проводов, веревок, изоленты;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lastRenderedPageBreak/>
        <w:t>- подозрительные звуки, щелчки, тиканье часов, издаваемые предметом;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от предмета исходит характерный запах миндаля или другой необычный запах.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Причины, служащие поводом для опасения: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нахождение подозрительных лиц до обнаружения этого предмета.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 xml:space="preserve">Действия: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трогать, не поднимать, не передвигать обнаруженный предмет!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пытаться самостоятельно разминировать взрывные устройства или переносить их в другое место;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воздержаться от использования средств радиосвязи в том числе мобильных телефонов вблизи данного предмета;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немедленно сообщить об обнаруженном подозрительном предмете администрации Учреждения</w:t>
      </w:r>
      <w:r w:rsidR="000C7020">
        <w:rPr>
          <w:rFonts w:ascii="Times New Roman" w:hAnsi="Times New Roman" w:cs="Times New Roman"/>
          <w:iCs/>
          <w:sz w:val="24"/>
          <w:szCs w:val="24"/>
        </w:rPr>
        <w:t xml:space="preserve"> и в полицию</w:t>
      </w:r>
      <w:r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0C7020" w:rsidRPr="000C7020" w:rsidRDefault="0088381A" w:rsidP="00E37813">
      <w:pPr>
        <w:pStyle w:val="2"/>
        <w:spacing w:after="0" w:line="276" w:lineRule="auto"/>
        <w:ind w:firstLine="567"/>
        <w:jc w:val="both"/>
        <w:rPr>
          <w:iCs/>
        </w:rPr>
      </w:pPr>
      <w:r w:rsidRPr="00977E66">
        <w:rPr>
          <w:iCs/>
        </w:rPr>
        <w:t>- зафиксировать время и место обнаружения подозрительного предмета;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 xml:space="preserve">- </w:t>
      </w:r>
      <w:r w:rsidRPr="00EC2C7A">
        <w:t>обеспечить (помочь обеспечить) организованную эвакуацию людей с террито</w:t>
      </w:r>
      <w:r>
        <w:t>рии, прилегающей к опасной зоне;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о</w:t>
      </w:r>
      <w:r w:rsidRPr="00EC2C7A">
        <w:t>свободить от людей опасну</w:t>
      </w:r>
      <w:r>
        <w:t>ю зону в радиусе не менее 100 м;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н</w:t>
      </w:r>
      <w:r w:rsidRPr="00EC2C7A">
        <w:t>е сообщать об угрозе взрыва никому, кроме тех, кому необходимо знать о случившемся, чтобы не создавать панику</w:t>
      </w:r>
      <w:r>
        <w:t>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д</w:t>
      </w:r>
      <w:r w:rsidRPr="00EC2C7A">
        <w:t>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77E66" w:rsidRPr="00977E66" w:rsidRDefault="00922E90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 возможности</w:t>
      </w:r>
      <w:r w:rsidR="0088381A" w:rsidRPr="00977E66">
        <w:rPr>
          <w:rFonts w:ascii="Times New Roman" w:hAnsi="Times New Roman" w:cs="Times New Roman"/>
          <w:iCs/>
          <w:sz w:val="24"/>
          <w:szCs w:val="24"/>
        </w:rPr>
        <w:t xml:space="preserve">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коридора).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3.2. Действия администрации Учреждения при получении сообщения об обнаруженном предмете похожего на взрывное устройство:</w:t>
      </w:r>
    </w:p>
    <w:p w:rsidR="00A86D26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</w:t>
      </w:r>
      <w:r w:rsidRPr="00977E66">
        <w:rPr>
          <w:rFonts w:ascii="Times New Roman" w:hAnsi="Times New Roman" w:cs="Times New Roman"/>
          <w:iCs/>
          <w:sz w:val="24"/>
          <w:szCs w:val="24"/>
        </w:rPr>
        <w:t>убедиться, что данный обнаруженный предмет по признакам указывает на взрывное устройство;</w:t>
      </w:r>
    </w:p>
    <w:p w:rsidR="009C736F" w:rsidRPr="00977E66" w:rsidRDefault="00922E90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 возможности</w:t>
      </w:r>
      <w:r w:rsidR="009C736F" w:rsidRPr="00977E66">
        <w:rPr>
          <w:rFonts w:ascii="Times New Roman" w:hAnsi="Times New Roman" w:cs="Times New Roman"/>
          <w:iCs/>
          <w:sz w:val="24"/>
          <w:szCs w:val="24"/>
        </w:rPr>
        <w:t xml:space="preserve">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</w:t>
      </w:r>
      <w:r w:rsidR="006B3529"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9C736F" w:rsidRPr="00977E66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немедленно сообщить об обнаружении подозрительного предмета в правоохранительные органы по телефону 02 или </w:t>
      </w:r>
      <w:r w:rsidR="00922E90" w:rsidRPr="00922E90">
        <w:rPr>
          <w:rFonts w:ascii="Times New Roman" w:hAnsi="Times New Roman" w:cs="Times New Roman"/>
          <w:iCs/>
          <w:sz w:val="24"/>
          <w:szCs w:val="24"/>
        </w:rPr>
        <w:t>52-32-32, 52-32-20</w:t>
      </w:r>
      <w:r w:rsidR="006B3529" w:rsidRPr="00922E90">
        <w:rPr>
          <w:rFonts w:ascii="Times New Roman" w:hAnsi="Times New Roman" w:cs="Times New Roman"/>
          <w:iCs/>
          <w:sz w:val="24"/>
          <w:szCs w:val="24"/>
        </w:rPr>
        <w:t>;</w:t>
      </w:r>
    </w:p>
    <w:p w:rsidR="006B3529" w:rsidRPr="00977E66" w:rsidRDefault="006B3529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7440F" w:rsidRPr="00977E66">
        <w:rPr>
          <w:rFonts w:ascii="Times New Roman" w:hAnsi="Times New Roman" w:cs="Times New Roman"/>
          <w:iCs/>
          <w:sz w:val="24"/>
          <w:szCs w:val="24"/>
        </w:rPr>
        <w:t xml:space="preserve">необходимо организовать эвакуацию сотрудников и </w:t>
      </w:r>
      <w:r w:rsidR="009455F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B7440F" w:rsidRPr="00977E66">
        <w:rPr>
          <w:rFonts w:ascii="Times New Roman" w:hAnsi="Times New Roman" w:cs="Times New Roman"/>
          <w:iCs/>
          <w:sz w:val="24"/>
          <w:szCs w:val="24"/>
        </w:rPr>
        <w:t xml:space="preserve"> из здания и территории учреждения, минуя опасную зону, в безопасное место;</w:t>
      </w:r>
    </w:p>
    <w:p w:rsidR="00B7440F" w:rsidRPr="00977E66" w:rsidRDefault="00B7440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далее действовать по указанию представителей правоохранительных органов.</w:t>
      </w:r>
    </w:p>
    <w:p w:rsidR="00B7440F" w:rsidRDefault="00B7440F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087B06" w:rsidRPr="00977E6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3529" w:rsidRPr="00D37CF6" w:rsidRDefault="00977E66" w:rsidP="00D37CF6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B7440F" w:rsidRPr="00977E66">
        <w:rPr>
          <w:rFonts w:ascii="Times New Roman" w:hAnsi="Times New Roman" w:cs="Times New Roman"/>
          <w:b/>
          <w:iCs/>
          <w:sz w:val="24"/>
          <w:szCs w:val="24"/>
        </w:rPr>
        <w:t>ТРЕБОВАНИЯ БЕЗОПАСНОСТИ ПО ОКОНЧАНИИ Р</w:t>
      </w:r>
      <w:r>
        <w:rPr>
          <w:rFonts w:ascii="Times New Roman" w:hAnsi="Times New Roman" w:cs="Times New Roman"/>
          <w:b/>
          <w:iCs/>
          <w:sz w:val="24"/>
          <w:szCs w:val="24"/>
        </w:rPr>
        <w:t>АБОТЫ</w:t>
      </w:r>
    </w:p>
    <w:p w:rsidR="009C736F" w:rsidRPr="00977E66" w:rsidRDefault="00686180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Дежурн</w:t>
      </w:r>
      <w:r w:rsidR="008D5AAB" w:rsidRPr="00977E66">
        <w:rPr>
          <w:rFonts w:ascii="Times New Roman" w:hAnsi="Times New Roman" w:cs="Times New Roman"/>
          <w:sz w:val="24"/>
          <w:szCs w:val="24"/>
        </w:rPr>
        <w:t>ому</w:t>
      </w:r>
      <w:r w:rsidR="00977E66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Pr="00977E66">
        <w:rPr>
          <w:rFonts w:ascii="Times New Roman" w:hAnsi="Times New Roman" w:cs="Times New Roman"/>
          <w:sz w:val="24"/>
          <w:szCs w:val="24"/>
        </w:rPr>
        <w:t>(вахтер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, охранник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) при сдаче дежурства </w:t>
      </w:r>
      <w:r w:rsidR="008D5AAB" w:rsidRPr="00977E66">
        <w:rPr>
          <w:rFonts w:ascii="Times New Roman" w:hAnsi="Times New Roman" w:cs="Times New Roman"/>
          <w:sz w:val="24"/>
          <w:szCs w:val="24"/>
        </w:rPr>
        <w:t>осуществлять обход и осмотр территории и помещений с целью обнаружения подозрительных предметов.</w:t>
      </w:r>
    </w:p>
    <w:p w:rsidR="00F9608D" w:rsidRDefault="00F9608D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7B1BC8" w:rsidRDefault="002B7A92" w:rsidP="00D37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D37CF6" w:rsidRDefault="00725B0F" w:rsidP="00D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C8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F6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CF6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F6" w:rsidRPr="007B1BC8" w:rsidRDefault="00D37CF6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D37CF6">
      <w:footerReference w:type="default" r:id="rId8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9B" w:rsidRDefault="00CC279B" w:rsidP="0098668C">
      <w:pPr>
        <w:spacing w:after="0" w:line="240" w:lineRule="auto"/>
      </w:pPr>
      <w:r>
        <w:separator/>
      </w:r>
    </w:p>
  </w:endnote>
  <w:endnote w:type="continuationSeparator" w:id="0">
    <w:p w:rsidR="00CC279B" w:rsidRDefault="00CC279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F36F17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922E90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9B" w:rsidRDefault="00CC279B" w:rsidP="0098668C">
      <w:pPr>
        <w:spacing w:after="0" w:line="240" w:lineRule="auto"/>
      </w:pPr>
      <w:r>
        <w:separator/>
      </w:r>
    </w:p>
  </w:footnote>
  <w:footnote w:type="continuationSeparator" w:id="0">
    <w:p w:rsidR="00CC279B" w:rsidRDefault="00CC279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061D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B6046"/>
    <w:rsid w:val="001C5029"/>
    <w:rsid w:val="00211E1F"/>
    <w:rsid w:val="00211FB6"/>
    <w:rsid w:val="00241655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2C00"/>
    <w:rsid w:val="002F4A06"/>
    <w:rsid w:val="002F5215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05D1B"/>
    <w:rsid w:val="00422B57"/>
    <w:rsid w:val="00432AC6"/>
    <w:rsid w:val="00456601"/>
    <w:rsid w:val="00463CE0"/>
    <w:rsid w:val="00471CA0"/>
    <w:rsid w:val="00473037"/>
    <w:rsid w:val="0048192F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7840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22E90"/>
    <w:rsid w:val="00940135"/>
    <w:rsid w:val="009455F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279B"/>
    <w:rsid w:val="00CC6ECD"/>
    <w:rsid w:val="00D143BC"/>
    <w:rsid w:val="00D2577E"/>
    <w:rsid w:val="00D3167F"/>
    <w:rsid w:val="00D37CF6"/>
    <w:rsid w:val="00D45F30"/>
    <w:rsid w:val="00D50004"/>
    <w:rsid w:val="00D75C0C"/>
    <w:rsid w:val="00D94182"/>
    <w:rsid w:val="00DB4F4B"/>
    <w:rsid w:val="00DB667A"/>
    <w:rsid w:val="00DD0447"/>
    <w:rsid w:val="00DD2E26"/>
    <w:rsid w:val="00DD3D05"/>
    <w:rsid w:val="00DE4708"/>
    <w:rsid w:val="00DF03CD"/>
    <w:rsid w:val="00DF3492"/>
    <w:rsid w:val="00DF3BC3"/>
    <w:rsid w:val="00DF5AC2"/>
    <w:rsid w:val="00E1161C"/>
    <w:rsid w:val="00E14B40"/>
    <w:rsid w:val="00E326DE"/>
    <w:rsid w:val="00E37813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904"/>
    <w:rsid w:val="00F27AA6"/>
    <w:rsid w:val="00F30F2E"/>
    <w:rsid w:val="00F36F17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1DCA"/>
  <w15:docId w15:val="{A8827D4C-4118-4C3E-B151-A52E2C37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24AE-CAEA-4DD6-B14D-2FF8382E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182</cp:revision>
  <cp:lastPrinted>2024-01-17T02:29:00Z</cp:lastPrinted>
  <dcterms:created xsi:type="dcterms:W3CDTF">2014-11-20T18:30:00Z</dcterms:created>
  <dcterms:modified xsi:type="dcterms:W3CDTF">2024-01-17T02:29:00Z</dcterms:modified>
</cp:coreProperties>
</file>